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308C0" w14:textId="77777777" w:rsidR="000E3E75" w:rsidRPr="002E24B4" w:rsidRDefault="000E3E75" w:rsidP="000E3E75">
      <w:pPr>
        <w:shd w:val="clear" w:color="auto" w:fill="FFFFFF"/>
        <w:spacing w:after="90" w:line="389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val="ru-RU" w:eastAsia="ru-RU" w:bidi="ar-SA"/>
        </w:rPr>
      </w:pPr>
      <w:r w:rsidRPr="002E24B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val="ru-RU" w:eastAsia="ru-RU" w:bidi="ar-SA"/>
        </w:rPr>
        <w:t>Извещение</w:t>
      </w:r>
    </w:p>
    <w:p w14:paraId="67D36CCD" w14:textId="1BA2095A" w:rsidR="00B616FE" w:rsidRPr="002E24B4" w:rsidRDefault="000E3E75" w:rsidP="0038636E">
      <w:pPr>
        <w:shd w:val="clear" w:color="auto" w:fill="FFFFFF"/>
        <w:spacing w:line="389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val="ru-RU" w:eastAsia="ru-RU" w:bidi="ar-SA"/>
        </w:rPr>
      </w:pPr>
      <w:r w:rsidRPr="002E24B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val="ru-RU" w:eastAsia="ru-RU" w:bidi="ar-SA"/>
        </w:rPr>
        <w:t>о назначении проведения публичных слушаний по теме "</w:t>
      </w:r>
      <w:r w:rsidR="00EC7DE2" w:rsidRPr="002E24B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val="ru-RU" w:eastAsia="ru-RU" w:bidi="ar-SA"/>
        </w:rPr>
        <w:t>О</w:t>
      </w:r>
      <w:r w:rsidR="00107A1F" w:rsidRPr="002E24B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val="ru-RU" w:eastAsia="ru-RU" w:bidi="ar-SA"/>
        </w:rPr>
        <w:t>б исполнении бюджета Ивановского</w:t>
      </w:r>
      <w:r w:rsidR="008E0121" w:rsidRPr="002E24B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val="ru-RU" w:eastAsia="ru-RU" w:bidi="ar-SA"/>
        </w:rPr>
        <w:t xml:space="preserve"> муниципального округа </w:t>
      </w:r>
      <w:r w:rsidR="00107A1F" w:rsidRPr="002E24B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val="ru-RU" w:eastAsia="ru-RU" w:bidi="ar-SA"/>
        </w:rPr>
        <w:t xml:space="preserve">за </w:t>
      </w:r>
      <w:r w:rsidR="000650EE" w:rsidRPr="002E24B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val="ru-RU" w:eastAsia="ru-RU" w:bidi="ar-SA"/>
        </w:rPr>
        <w:t>2025</w:t>
      </w:r>
      <w:r w:rsidR="00107A1F" w:rsidRPr="002E24B4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val="ru-RU" w:eastAsia="ru-RU" w:bidi="ar-SA"/>
        </w:rPr>
        <w:t xml:space="preserve"> год»</w:t>
      </w:r>
    </w:p>
    <w:p w14:paraId="7C4E1E88" w14:textId="77777777" w:rsidR="00EC7DE2" w:rsidRPr="002E24B4" w:rsidRDefault="00EC7DE2" w:rsidP="0038636E">
      <w:pPr>
        <w:shd w:val="clear" w:color="auto" w:fill="FFFFFF"/>
        <w:spacing w:line="389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val="ru-RU" w:eastAsia="ru-RU" w:bidi="ar-SA"/>
        </w:rPr>
      </w:pPr>
    </w:p>
    <w:p w14:paraId="3501EE75" w14:textId="651596CB" w:rsidR="000E3E75" w:rsidRPr="002E24B4" w:rsidRDefault="000E3E75" w:rsidP="00B616F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24B4">
        <w:rPr>
          <w:rFonts w:ascii="Times New Roman" w:hAnsi="Times New Roman" w:cs="Times New Roman"/>
          <w:bdr w:val="none" w:sz="0" w:space="0" w:color="auto" w:frame="1"/>
          <w:lang w:val="ru-RU" w:eastAsia="ru-RU" w:bidi="ar-SA"/>
        </w:rPr>
        <w:t xml:space="preserve">       </w:t>
      </w:r>
      <w:r w:rsidR="00B616FE" w:rsidRPr="002E24B4">
        <w:rPr>
          <w:rFonts w:ascii="Times New Roman" w:hAnsi="Times New Roman" w:cs="Times New Roman"/>
          <w:bdr w:val="none" w:sz="0" w:space="0" w:color="auto" w:frame="1"/>
          <w:lang w:val="ru-RU" w:eastAsia="ru-RU" w:bidi="ar-SA"/>
        </w:rPr>
        <w:t xml:space="preserve">     </w:t>
      </w:r>
      <w:r w:rsidRPr="002E24B4">
        <w:rPr>
          <w:rFonts w:ascii="Times New Roman" w:hAnsi="Times New Roman" w:cs="Times New Roman"/>
          <w:bdr w:val="none" w:sz="0" w:space="0" w:color="auto" w:frame="1"/>
          <w:lang w:val="ru-RU" w:eastAsia="ru-RU" w:bidi="ar-SA"/>
        </w:rPr>
        <w:t xml:space="preserve">  </w:t>
      </w:r>
      <w:r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Совет народных депутатов</w:t>
      </w:r>
      <w:r w:rsidR="0038636E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 </w:t>
      </w:r>
      <w:r w:rsidR="008E0121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Ивановского муниципального округа </w:t>
      </w:r>
      <w:r w:rsidR="0038636E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в соответствии с решением </w:t>
      </w:r>
      <w:r w:rsidR="00EC7DE2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Совета от</w:t>
      </w:r>
      <w:r w:rsidR="0038636E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 </w:t>
      </w:r>
      <w:r w:rsidR="008E0121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2</w:t>
      </w:r>
      <w:r w:rsidR="000650EE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9</w:t>
      </w:r>
      <w:r w:rsidR="00107A1F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.04</w:t>
      </w:r>
      <w:r w:rsidR="00BF5E80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.</w:t>
      </w:r>
      <w:r w:rsidR="000650EE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2026</w:t>
      </w:r>
      <w:r w:rsidR="00EC7DE2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 </w:t>
      </w:r>
      <w:r w:rsidR="0038636E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№ </w:t>
      </w:r>
      <w:r w:rsidR="000650EE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812</w:t>
      </w:r>
      <w:r w:rsidR="0065708B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 </w:t>
      </w:r>
      <w:r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извещает о назначении проведения публичных слушаний по теме </w:t>
      </w:r>
      <w:r w:rsidR="0038636E" w:rsidRPr="002E24B4"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lang w:val="ru-RU" w:eastAsia="ru-RU" w:bidi="ar-SA"/>
        </w:rPr>
        <w:t>"</w:t>
      </w:r>
      <w:r w:rsidR="0038636E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>О</w:t>
      </w:r>
      <w:r w:rsidR="00107A1F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>б</w:t>
      </w:r>
      <w:r w:rsidR="0038636E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 xml:space="preserve"> </w:t>
      </w:r>
      <w:r w:rsidR="00107A1F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>исполнении бюджета</w:t>
      </w:r>
      <w:r w:rsidR="008E0121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 xml:space="preserve"> Ивановского муниципального округа</w:t>
      </w:r>
      <w:r w:rsidR="00107A1F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 xml:space="preserve"> з</w:t>
      </w:r>
      <w:r w:rsidR="0038636E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 xml:space="preserve">а </w:t>
      </w:r>
      <w:r w:rsidR="000650EE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>2025</w:t>
      </w:r>
      <w:r w:rsidR="00107A1F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 xml:space="preserve"> год</w:t>
      </w:r>
      <w:r w:rsidR="0038636E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>"</w:t>
      </w:r>
      <w:r w:rsidR="0038636E" w:rsidRPr="002E24B4"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lang w:val="ru-RU" w:eastAsia="ru-RU" w:bidi="ar-SA"/>
        </w:rPr>
        <w:t xml:space="preserve"> </w:t>
      </w:r>
      <w:r w:rsidR="00107A1F" w:rsidRPr="002E24B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38636E" w:rsidRPr="002E24B4">
        <w:rPr>
          <w:rFonts w:ascii="Times New Roman" w:hAnsi="Times New Roman" w:cs="Times New Roman"/>
          <w:sz w:val="24"/>
          <w:szCs w:val="24"/>
          <w:lang w:val="ru-RU"/>
        </w:rPr>
        <w:t xml:space="preserve">а </w:t>
      </w:r>
      <w:r w:rsidR="00CE725D" w:rsidRPr="002E24B4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174D0C" w:rsidRPr="002E24B4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CE725D" w:rsidRPr="002E24B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74D0C" w:rsidRPr="002E24B4">
        <w:rPr>
          <w:rFonts w:ascii="Times New Roman" w:hAnsi="Times New Roman" w:cs="Times New Roman"/>
          <w:sz w:val="24"/>
          <w:szCs w:val="24"/>
          <w:lang w:val="ru-RU"/>
        </w:rPr>
        <w:t>мая</w:t>
      </w:r>
      <w:r w:rsidR="00BF5E80" w:rsidRPr="002E24B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650EE" w:rsidRPr="002E24B4">
        <w:rPr>
          <w:rFonts w:ascii="Times New Roman" w:hAnsi="Times New Roman" w:cs="Times New Roman"/>
          <w:sz w:val="24"/>
          <w:szCs w:val="24"/>
          <w:lang w:val="ru-RU"/>
        </w:rPr>
        <w:t>2026</w:t>
      </w:r>
      <w:r w:rsidR="0038636E" w:rsidRPr="002E24B4">
        <w:rPr>
          <w:rFonts w:ascii="Times New Roman" w:hAnsi="Times New Roman" w:cs="Times New Roman"/>
          <w:sz w:val="24"/>
          <w:szCs w:val="24"/>
          <w:lang w:val="ru-RU"/>
        </w:rPr>
        <w:t xml:space="preserve"> года</w:t>
      </w:r>
      <w:r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.</w:t>
      </w:r>
    </w:p>
    <w:p w14:paraId="2625CD41" w14:textId="77777777" w:rsidR="000E3E75" w:rsidRPr="002E24B4" w:rsidRDefault="000E3E75" w:rsidP="00B616FE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         </w:t>
      </w:r>
      <w:r w:rsidRPr="002E24B4">
        <w:rPr>
          <w:rFonts w:ascii="Times New Roman" w:hAnsi="Times New Roman" w:cs="Times New Roman"/>
          <w:sz w:val="24"/>
          <w:szCs w:val="24"/>
          <w:lang w:val="ru-RU"/>
        </w:rPr>
        <w:t>Место проведения: 676930 Амурская обл. Ивановский район, с. Ивановка, ул. Ленина № 148, Совет народных депутатов</w:t>
      </w:r>
      <w:r w:rsidR="008E0121" w:rsidRPr="002E24B4">
        <w:rPr>
          <w:rFonts w:ascii="Times New Roman" w:hAnsi="Times New Roman" w:cs="Times New Roman"/>
          <w:sz w:val="24"/>
          <w:szCs w:val="24"/>
          <w:lang w:val="ru-RU"/>
        </w:rPr>
        <w:t xml:space="preserve"> Ивановского муниципального округа</w:t>
      </w:r>
      <w:r w:rsidRPr="002E24B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13400CC9" w14:textId="77777777" w:rsidR="000E3E75" w:rsidRPr="002E24B4" w:rsidRDefault="000E3E75" w:rsidP="00B616FE">
      <w:pPr>
        <w:jc w:val="both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2E24B4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38636E" w:rsidRPr="002E24B4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ремя проведения публичных слушаний – 10.00 часов по местному времени.</w:t>
      </w:r>
    </w:p>
    <w:p w14:paraId="1B372A27" w14:textId="5C600555" w:rsidR="00FB6872" w:rsidRPr="002E24B4" w:rsidRDefault="000E3E75" w:rsidP="00B616FE">
      <w:pPr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</w:pPr>
      <w:r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         </w:t>
      </w:r>
      <w:r w:rsidRPr="002E24B4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val="ru-RU" w:eastAsia="ru-RU" w:bidi="ar-SA"/>
        </w:rPr>
        <w:t>Проект решения</w:t>
      </w:r>
      <w:r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 Совета народных депутатов</w:t>
      </w:r>
      <w:r w:rsidR="001159FD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 Ивановского муниципального округа Амурской </w:t>
      </w:r>
      <w:r w:rsidR="00EC7DE2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области «</w:t>
      </w:r>
      <w:r w:rsidR="00107A1F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 xml:space="preserve">Об исполнении бюджета Ивановского муниципального округа за </w:t>
      </w:r>
      <w:r w:rsidR="000650EE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>2025</w:t>
      </w:r>
      <w:r w:rsidR="00107A1F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 xml:space="preserve"> год </w:t>
      </w:r>
      <w:r w:rsidR="0038636E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 xml:space="preserve">" </w:t>
      </w:r>
      <w:r w:rsidR="0085244D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 xml:space="preserve">и материалы к нему </w:t>
      </w:r>
      <w:r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размещен</w:t>
      </w:r>
      <w:r w:rsidR="0085244D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ы</w:t>
      </w:r>
      <w:r w:rsidR="00FB6872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:</w:t>
      </w:r>
    </w:p>
    <w:p w14:paraId="2F6ABF72" w14:textId="02F62AD9" w:rsidR="00864182" w:rsidRPr="002E24B4" w:rsidRDefault="00FB6872" w:rsidP="00B616FE">
      <w:pPr>
        <w:jc w:val="both"/>
        <w:rPr>
          <w:rFonts w:ascii="Times New Roman" w:hAnsi="Times New Roman" w:cs="Times New Roman"/>
          <w:color w:val="0070C0"/>
          <w:sz w:val="24"/>
          <w:szCs w:val="24"/>
          <w:u w:val="single"/>
          <w:lang w:val="ru-RU"/>
        </w:rPr>
      </w:pPr>
      <w:r w:rsidRPr="002E24B4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0E3E75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 </w:t>
      </w:r>
      <w:r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на сайте финансового управления администрации </w:t>
      </w:r>
      <w:r w:rsidR="00941D63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Ивановского муниципального округа</w:t>
      </w:r>
      <w:r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 по адресу</w:t>
      </w:r>
      <w:r w:rsidR="00D40178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 </w:t>
      </w:r>
      <w:hyperlink r:id="rId4" w:history="1">
        <w:r w:rsidR="002E24B4" w:rsidRPr="002E24B4">
          <w:rPr>
            <w:rStyle w:val="af4"/>
            <w:rFonts w:ascii="Times New Roman" w:hAnsi="Times New Roman" w:cs="Times New Roman"/>
          </w:rPr>
          <w:t>http</w:t>
        </w:r>
        <w:r w:rsidR="002E24B4" w:rsidRPr="002E24B4">
          <w:rPr>
            <w:rStyle w:val="af4"/>
            <w:rFonts w:ascii="Times New Roman" w:hAnsi="Times New Roman" w:cs="Times New Roman"/>
            <w:lang w:val="ru-RU"/>
          </w:rPr>
          <w:t>://</w:t>
        </w:r>
        <w:proofErr w:type="spellStart"/>
        <w:r w:rsidR="002E24B4" w:rsidRPr="002E24B4">
          <w:rPr>
            <w:rStyle w:val="af4"/>
            <w:rFonts w:ascii="Times New Roman" w:hAnsi="Times New Roman" w:cs="Times New Roman"/>
          </w:rPr>
          <w:t>ivanfin</w:t>
        </w:r>
        <w:proofErr w:type="spellEnd"/>
        <w:r w:rsidR="002E24B4" w:rsidRPr="002E24B4">
          <w:rPr>
            <w:rStyle w:val="af4"/>
            <w:rFonts w:ascii="Times New Roman" w:hAnsi="Times New Roman" w:cs="Times New Roman"/>
            <w:lang w:val="ru-RU"/>
          </w:rPr>
          <w:t>.</w:t>
        </w:r>
        <w:r w:rsidR="002E24B4" w:rsidRPr="002E24B4">
          <w:rPr>
            <w:rStyle w:val="af4"/>
            <w:rFonts w:ascii="Times New Roman" w:hAnsi="Times New Roman" w:cs="Times New Roman"/>
          </w:rPr>
          <w:t>ru</w:t>
        </w:r>
        <w:r w:rsidR="002E24B4" w:rsidRPr="002E24B4">
          <w:rPr>
            <w:rStyle w:val="af4"/>
            <w:rFonts w:ascii="Times New Roman" w:hAnsi="Times New Roman" w:cs="Times New Roman"/>
            <w:lang w:val="ru-RU"/>
          </w:rPr>
          <w:t>/</w:t>
        </w:r>
        <w:r w:rsidR="002E24B4" w:rsidRPr="002E24B4">
          <w:rPr>
            <w:rStyle w:val="af4"/>
            <w:rFonts w:ascii="Times New Roman" w:hAnsi="Times New Roman" w:cs="Times New Roman"/>
          </w:rPr>
          <w:t>index</w:t>
        </w:r>
        <w:r w:rsidR="002E24B4" w:rsidRPr="002E24B4">
          <w:rPr>
            <w:rStyle w:val="af4"/>
            <w:rFonts w:ascii="Times New Roman" w:hAnsi="Times New Roman" w:cs="Times New Roman"/>
            <w:lang w:val="ru-RU"/>
          </w:rPr>
          <w:t>.</w:t>
        </w:r>
        <w:r w:rsidR="002E24B4" w:rsidRPr="002E24B4">
          <w:rPr>
            <w:rStyle w:val="af4"/>
            <w:rFonts w:ascii="Times New Roman" w:hAnsi="Times New Roman" w:cs="Times New Roman"/>
          </w:rPr>
          <w:t>php</w:t>
        </w:r>
        <w:r w:rsidR="002E24B4" w:rsidRPr="002E24B4">
          <w:rPr>
            <w:rStyle w:val="af4"/>
            <w:rFonts w:ascii="Times New Roman" w:hAnsi="Times New Roman" w:cs="Times New Roman"/>
            <w:lang w:val="ru-RU"/>
          </w:rPr>
          <w:t>/</w:t>
        </w:r>
        <w:proofErr w:type="spellStart"/>
        <w:r w:rsidR="002E24B4" w:rsidRPr="002E24B4">
          <w:rPr>
            <w:rStyle w:val="af4"/>
            <w:rFonts w:ascii="Times New Roman" w:hAnsi="Times New Roman" w:cs="Times New Roman"/>
          </w:rPr>
          <w:t>otchetn</w:t>
        </w:r>
        <w:r w:rsidR="002E24B4" w:rsidRPr="002E24B4">
          <w:rPr>
            <w:rStyle w:val="af4"/>
            <w:rFonts w:ascii="Times New Roman" w:hAnsi="Times New Roman" w:cs="Times New Roman"/>
          </w:rPr>
          <w:t>o</w:t>
        </w:r>
        <w:r w:rsidR="002E24B4" w:rsidRPr="002E24B4">
          <w:rPr>
            <w:rStyle w:val="af4"/>
            <w:rFonts w:ascii="Times New Roman" w:hAnsi="Times New Roman" w:cs="Times New Roman"/>
          </w:rPr>
          <w:t>st</w:t>
        </w:r>
        <w:proofErr w:type="spellEnd"/>
        <w:r w:rsidR="002E24B4" w:rsidRPr="002E24B4">
          <w:rPr>
            <w:rStyle w:val="af4"/>
            <w:rFonts w:ascii="Times New Roman" w:hAnsi="Times New Roman" w:cs="Times New Roman"/>
            <w:lang w:val="ru-RU"/>
          </w:rPr>
          <w:t>/</w:t>
        </w:r>
        <w:proofErr w:type="spellStart"/>
        <w:r w:rsidR="002E24B4" w:rsidRPr="002E24B4">
          <w:rPr>
            <w:rStyle w:val="af4"/>
            <w:rFonts w:ascii="Times New Roman" w:hAnsi="Times New Roman" w:cs="Times New Roman"/>
          </w:rPr>
          <w:t>ispolnenie</w:t>
        </w:r>
        <w:proofErr w:type="spellEnd"/>
        <w:r w:rsidR="002E24B4" w:rsidRPr="002E24B4">
          <w:rPr>
            <w:rStyle w:val="af4"/>
            <w:rFonts w:ascii="Times New Roman" w:hAnsi="Times New Roman" w:cs="Times New Roman"/>
            <w:lang w:val="ru-RU"/>
          </w:rPr>
          <w:t>-</w:t>
        </w:r>
        <w:proofErr w:type="spellStart"/>
        <w:r w:rsidR="002E24B4" w:rsidRPr="002E24B4">
          <w:rPr>
            <w:rStyle w:val="af4"/>
            <w:rFonts w:ascii="Times New Roman" w:hAnsi="Times New Roman" w:cs="Times New Roman"/>
          </w:rPr>
          <w:t>rajonnogo</w:t>
        </w:r>
        <w:proofErr w:type="spellEnd"/>
        <w:r w:rsidR="002E24B4" w:rsidRPr="002E24B4">
          <w:rPr>
            <w:rStyle w:val="af4"/>
            <w:rFonts w:ascii="Times New Roman" w:hAnsi="Times New Roman" w:cs="Times New Roman"/>
            <w:lang w:val="ru-RU"/>
          </w:rPr>
          <w:t>-</w:t>
        </w:r>
        <w:proofErr w:type="spellStart"/>
        <w:r w:rsidR="002E24B4" w:rsidRPr="002E24B4">
          <w:rPr>
            <w:rStyle w:val="af4"/>
            <w:rFonts w:ascii="Times New Roman" w:hAnsi="Times New Roman" w:cs="Times New Roman"/>
          </w:rPr>
          <w:t>byudzheta</w:t>
        </w:r>
        <w:proofErr w:type="spellEnd"/>
        <w:r w:rsidR="002E24B4" w:rsidRPr="002E24B4">
          <w:rPr>
            <w:rStyle w:val="af4"/>
            <w:rFonts w:ascii="Times New Roman" w:hAnsi="Times New Roman" w:cs="Times New Roman"/>
            <w:lang w:val="ru-RU"/>
          </w:rPr>
          <w:t>/</w:t>
        </w:r>
        <w:proofErr w:type="spellStart"/>
        <w:r w:rsidR="002E24B4" w:rsidRPr="002E24B4">
          <w:rPr>
            <w:rStyle w:val="af4"/>
            <w:rFonts w:ascii="Times New Roman" w:hAnsi="Times New Roman" w:cs="Times New Roman"/>
          </w:rPr>
          <w:t>otchetnost</w:t>
        </w:r>
        <w:proofErr w:type="spellEnd"/>
        <w:r w:rsidR="002E24B4" w:rsidRPr="002E24B4">
          <w:rPr>
            <w:rStyle w:val="af4"/>
            <w:rFonts w:ascii="Times New Roman" w:hAnsi="Times New Roman" w:cs="Times New Roman"/>
            <w:lang w:val="ru-RU"/>
          </w:rPr>
          <w:t>-2025/</w:t>
        </w:r>
        <w:proofErr w:type="spellStart"/>
        <w:r w:rsidR="002E24B4" w:rsidRPr="002E24B4">
          <w:rPr>
            <w:rStyle w:val="af4"/>
            <w:rFonts w:ascii="Times New Roman" w:hAnsi="Times New Roman" w:cs="Times New Roman"/>
          </w:rPr>
          <w:t>proekt</w:t>
        </w:r>
        <w:proofErr w:type="spellEnd"/>
        <w:r w:rsidR="002E24B4" w:rsidRPr="002E24B4">
          <w:rPr>
            <w:rStyle w:val="af4"/>
            <w:rFonts w:ascii="Times New Roman" w:hAnsi="Times New Roman" w:cs="Times New Roman"/>
            <w:lang w:val="ru-RU"/>
          </w:rPr>
          <w:t>-</w:t>
        </w:r>
        <w:proofErr w:type="spellStart"/>
        <w:r w:rsidR="002E24B4" w:rsidRPr="002E24B4">
          <w:rPr>
            <w:rStyle w:val="af4"/>
            <w:rFonts w:ascii="Times New Roman" w:hAnsi="Times New Roman" w:cs="Times New Roman"/>
          </w:rPr>
          <w:t>resheniya</w:t>
        </w:r>
        <w:proofErr w:type="spellEnd"/>
        <w:r w:rsidR="002E24B4" w:rsidRPr="002E24B4">
          <w:rPr>
            <w:rStyle w:val="af4"/>
            <w:rFonts w:ascii="Times New Roman" w:hAnsi="Times New Roman" w:cs="Times New Roman"/>
            <w:lang w:val="ru-RU"/>
          </w:rPr>
          <w:t>-</w:t>
        </w:r>
        <w:proofErr w:type="spellStart"/>
        <w:r w:rsidR="002E24B4" w:rsidRPr="002E24B4">
          <w:rPr>
            <w:rStyle w:val="af4"/>
            <w:rFonts w:ascii="Times New Roman" w:hAnsi="Times New Roman" w:cs="Times New Roman"/>
          </w:rPr>
          <w:t>ob</w:t>
        </w:r>
        <w:proofErr w:type="spellEnd"/>
        <w:r w:rsidR="002E24B4" w:rsidRPr="002E24B4">
          <w:rPr>
            <w:rStyle w:val="af4"/>
            <w:rFonts w:ascii="Times New Roman" w:hAnsi="Times New Roman" w:cs="Times New Roman"/>
            <w:lang w:val="ru-RU"/>
          </w:rPr>
          <w:t>-</w:t>
        </w:r>
        <w:proofErr w:type="spellStart"/>
        <w:r w:rsidR="002E24B4" w:rsidRPr="002E24B4">
          <w:rPr>
            <w:rStyle w:val="af4"/>
            <w:rFonts w:ascii="Times New Roman" w:hAnsi="Times New Roman" w:cs="Times New Roman"/>
          </w:rPr>
          <w:t>ispolnenii</w:t>
        </w:r>
        <w:proofErr w:type="spellEnd"/>
        <w:r w:rsidR="002E24B4" w:rsidRPr="002E24B4">
          <w:rPr>
            <w:rStyle w:val="af4"/>
            <w:rFonts w:ascii="Times New Roman" w:hAnsi="Times New Roman" w:cs="Times New Roman"/>
            <w:lang w:val="ru-RU"/>
          </w:rPr>
          <w:t>-</w:t>
        </w:r>
        <w:proofErr w:type="spellStart"/>
        <w:r w:rsidR="002E24B4" w:rsidRPr="002E24B4">
          <w:rPr>
            <w:rStyle w:val="af4"/>
            <w:rFonts w:ascii="Times New Roman" w:hAnsi="Times New Roman" w:cs="Times New Roman"/>
          </w:rPr>
          <w:t>rajonnogo</w:t>
        </w:r>
        <w:proofErr w:type="spellEnd"/>
        <w:r w:rsidR="002E24B4" w:rsidRPr="002E24B4">
          <w:rPr>
            <w:rStyle w:val="af4"/>
            <w:rFonts w:ascii="Times New Roman" w:hAnsi="Times New Roman" w:cs="Times New Roman"/>
            <w:lang w:val="ru-RU"/>
          </w:rPr>
          <w:t>-</w:t>
        </w:r>
        <w:proofErr w:type="spellStart"/>
        <w:r w:rsidR="002E24B4" w:rsidRPr="002E24B4">
          <w:rPr>
            <w:rStyle w:val="af4"/>
            <w:rFonts w:ascii="Times New Roman" w:hAnsi="Times New Roman" w:cs="Times New Roman"/>
          </w:rPr>
          <w:t>byudzheta</w:t>
        </w:r>
        <w:proofErr w:type="spellEnd"/>
        <w:r w:rsidR="002E24B4" w:rsidRPr="002E24B4">
          <w:rPr>
            <w:rStyle w:val="af4"/>
            <w:rFonts w:ascii="Times New Roman" w:hAnsi="Times New Roman" w:cs="Times New Roman"/>
            <w:lang w:val="ru-RU"/>
          </w:rPr>
          <w:t>-</w:t>
        </w:r>
        <w:r w:rsidR="002E24B4" w:rsidRPr="002E24B4">
          <w:rPr>
            <w:rStyle w:val="af4"/>
            <w:rFonts w:ascii="Times New Roman" w:hAnsi="Times New Roman" w:cs="Times New Roman"/>
          </w:rPr>
          <w:t>za</w:t>
        </w:r>
        <w:r w:rsidR="002E24B4" w:rsidRPr="002E24B4">
          <w:rPr>
            <w:rStyle w:val="af4"/>
            <w:rFonts w:ascii="Times New Roman" w:hAnsi="Times New Roman" w:cs="Times New Roman"/>
            <w:lang w:val="ru-RU"/>
          </w:rPr>
          <w:t>-2015</w:t>
        </w:r>
      </w:hyperlink>
    </w:p>
    <w:p w14:paraId="01F73053" w14:textId="07A41C27" w:rsidR="00FB6872" w:rsidRPr="002E24B4" w:rsidRDefault="006B63B7" w:rsidP="00B616FE">
      <w:pPr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2E24B4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        </w:t>
      </w:r>
      <w:r w:rsidRPr="002E24B4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Бюджет для граждан</w:t>
      </w:r>
      <w:r w:rsidRPr="002E24B4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разработанный на основе проекта решения </w:t>
      </w:r>
      <w:r w:rsidR="0038636E" w:rsidRPr="002E24B4"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lang w:val="ru-RU" w:eastAsia="ru-RU" w:bidi="ar-SA"/>
        </w:rPr>
        <w:t>"</w:t>
      </w:r>
      <w:r w:rsidR="00107A1F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 xml:space="preserve">Об исполнении бюджета Ивановского муниципального округа за </w:t>
      </w:r>
      <w:r w:rsidR="000650EE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>2025</w:t>
      </w:r>
      <w:r w:rsidR="00107A1F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 xml:space="preserve"> год </w:t>
      </w:r>
      <w:r w:rsidR="0038636E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>"</w:t>
      </w:r>
      <w:r w:rsidR="00BF5E80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 xml:space="preserve"> </w:t>
      </w:r>
      <w:r w:rsidRPr="002E24B4">
        <w:rPr>
          <w:rFonts w:ascii="Times New Roman" w:hAnsi="Times New Roman" w:cs="Times New Roman"/>
          <w:sz w:val="24"/>
          <w:szCs w:val="24"/>
          <w:lang w:val="ru-RU" w:eastAsia="ru-RU"/>
        </w:rPr>
        <w:t>в форме презентации, опубликован</w:t>
      </w:r>
      <w:r w:rsidR="00FB6872" w:rsidRPr="002E24B4">
        <w:rPr>
          <w:rFonts w:ascii="Times New Roman" w:hAnsi="Times New Roman" w:cs="Times New Roman"/>
          <w:sz w:val="24"/>
          <w:szCs w:val="24"/>
          <w:lang w:val="ru-RU" w:eastAsia="ru-RU"/>
        </w:rPr>
        <w:t>:</w:t>
      </w:r>
    </w:p>
    <w:p w14:paraId="6BF76164" w14:textId="506BB7B6" w:rsidR="00864182" w:rsidRPr="002E24B4" w:rsidRDefault="00FB6872" w:rsidP="00B616FE">
      <w:pPr>
        <w:jc w:val="both"/>
        <w:rPr>
          <w:rFonts w:ascii="Times New Roman" w:hAnsi="Times New Roman" w:cs="Times New Roman"/>
          <w:lang w:val="ru-RU"/>
        </w:rPr>
      </w:pPr>
      <w:r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- </w:t>
      </w:r>
      <w:r w:rsidR="006B63B7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на сайте финансового управления по адресу</w:t>
      </w:r>
      <w:r w:rsidR="008C1FDB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 xml:space="preserve"> </w:t>
      </w:r>
      <w:hyperlink r:id="rId5" w:history="1">
        <w:r w:rsidR="00864182" w:rsidRPr="002E24B4">
          <w:rPr>
            <w:rStyle w:val="af4"/>
            <w:rFonts w:ascii="Times New Roman" w:hAnsi="Times New Roman" w:cs="Times New Roman"/>
          </w:rPr>
          <w:t>http</w:t>
        </w:r>
        <w:r w:rsidR="00864182" w:rsidRPr="002E24B4">
          <w:rPr>
            <w:rStyle w:val="af4"/>
            <w:rFonts w:ascii="Times New Roman" w:hAnsi="Times New Roman" w:cs="Times New Roman"/>
            <w:lang w:val="ru-RU"/>
          </w:rPr>
          <w:t>://</w:t>
        </w:r>
        <w:proofErr w:type="spellStart"/>
        <w:r w:rsidR="00864182" w:rsidRPr="002E24B4">
          <w:rPr>
            <w:rStyle w:val="af4"/>
            <w:rFonts w:ascii="Times New Roman" w:hAnsi="Times New Roman" w:cs="Times New Roman"/>
          </w:rPr>
          <w:t>i</w:t>
        </w:r>
        <w:r w:rsidR="00864182" w:rsidRPr="002E24B4">
          <w:rPr>
            <w:rStyle w:val="af4"/>
            <w:rFonts w:ascii="Times New Roman" w:hAnsi="Times New Roman" w:cs="Times New Roman"/>
          </w:rPr>
          <w:t>v</w:t>
        </w:r>
        <w:r w:rsidR="00864182" w:rsidRPr="002E24B4">
          <w:rPr>
            <w:rStyle w:val="af4"/>
            <w:rFonts w:ascii="Times New Roman" w:hAnsi="Times New Roman" w:cs="Times New Roman"/>
          </w:rPr>
          <w:t>anfin</w:t>
        </w:r>
        <w:proofErr w:type="spellEnd"/>
        <w:r w:rsidR="00864182" w:rsidRPr="002E24B4">
          <w:rPr>
            <w:rStyle w:val="af4"/>
            <w:rFonts w:ascii="Times New Roman" w:hAnsi="Times New Roman" w:cs="Times New Roman"/>
            <w:lang w:val="ru-RU"/>
          </w:rPr>
          <w:t>.</w:t>
        </w:r>
        <w:r w:rsidR="00864182" w:rsidRPr="002E24B4">
          <w:rPr>
            <w:rStyle w:val="af4"/>
            <w:rFonts w:ascii="Times New Roman" w:hAnsi="Times New Roman" w:cs="Times New Roman"/>
          </w:rPr>
          <w:t>ru</w:t>
        </w:r>
        <w:r w:rsidR="00864182" w:rsidRPr="002E24B4">
          <w:rPr>
            <w:rStyle w:val="af4"/>
            <w:rFonts w:ascii="Times New Roman" w:hAnsi="Times New Roman" w:cs="Times New Roman"/>
            <w:lang w:val="ru-RU"/>
          </w:rPr>
          <w:t>/</w:t>
        </w:r>
        <w:r w:rsidR="00864182" w:rsidRPr="002E24B4">
          <w:rPr>
            <w:rStyle w:val="af4"/>
            <w:rFonts w:ascii="Times New Roman" w:hAnsi="Times New Roman" w:cs="Times New Roman"/>
          </w:rPr>
          <w:t>index</w:t>
        </w:r>
        <w:r w:rsidR="00864182" w:rsidRPr="002E24B4">
          <w:rPr>
            <w:rStyle w:val="af4"/>
            <w:rFonts w:ascii="Times New Roman" w:hAnsi="Times New Roman" w:cs="Times New Roman"/>
            <w:lang w:val="ru-RU"/>
          </w:rPr>
          <w:t>.</w:t>
        </w:r>
        <w:r w:rsidR="00864182" w:rsidRPr="002E24B4">
          <w:rPr>
            <w:rStyle w:val="af4"/>
            <w:rFonts w:ascii="Times New Roman" w:hAnsi="Times New Roman" w:cs="Times New Roman"/>
          </w:rPr>
          <w:t>php</w:t>
        </w:r>
        <w:r w:rsidR="00864182" w:rsidRPr="002E24B4">
          <w:rPr>
            <w:rStyle w:val="af4"/>
            <w:rFonts w:ascii="Times New Roman" w:hAnsi="Times New Roman" w:cs="Times New Roman"/>
            <w:lang w:val="ru-RU"/>
          </w:rPr>
          <w:t>/</w:t>
        </w:r>
        <w:r w:rsidR="00864182" w:rsidRPr="002E24B4">
          <w:rPr>
            <w:rStyle w:val="af4"/>
            <w:rFonts w:ascii="Times New Roman" w:hAnsi="Times New Roman" w:cs="Times New Roman"/>
          </w:rPr>
          <w:t>budget</w:t>
        </w:r>
        <w:r w:rsidR="00864182" w:rsidRPr="002E24B4">
          <w:rPr>
            <w:rStyle w:val="af4"/>
            <w:rFonts w:ascii="Times New Roman" w:hAnsi="Times New Roman" w:cs="Times New Roman"/>
            <w:lang w:val="ru-RU"/>
          </w:rPr>
          <w:t>/</w:t>
        </w:r>
        <w:proofErr w:type="spellStart"/>
        <w:r w:rsidR="00864182" w:rsidRPr="002E24B4">
          <w:rPr>
            <w:rStyle w:val="af4"/>
            <w:rFonts w:ascii="Times New Roman" w:hAnsi="Times New Roman" w:cs="Times New Roman"/>
          </w:rPr>
          <w:t>byudzhet</w:t>
        </w:r>
        <w:proofErr w:type="spellEnd"/>
        <w:r w:rsidR="00864182" w:rsidRPr="002E24B4">
          <w:rPr>
            <w:rStyle w:val="af4"/>
            <w:rFonts w:ascii="Times New Roman" w:hAnsi="Times New Roman" w:cs="Times New Roman"/>
            <w:lang w:val="ru-RU"/>
          </w:rPr>
          <w:t>-</w:t>
        </w:r>
        <w:proofErr w:type="spellStart"/>
        <w:r w:rsidR="00864182" w:rsidRPr="002E24B4">
          <w:rPr>
            <w:rStyle w:val="af4"/>
            <w:rFonts w:ascii="Times New Roman" w:hAnsi="Times New Roman" w:cs="Times New Roman"/>
          </w:rPr>
          <w:t>dlya</w:t>
        </w:r>
        <w:proofErr w:type="spellEnd"/>
        <w:r w:rsidR="00864182" w:rsidRPr="002E24B4">
          <w:rPr>
            <w:rStyle w:val="af4"/>
            <w:rFonts w:ascii="Times New Roman" w:hAnsi="Times New Roman" w:cs="Times New Roman"/>
            <w:lang w:val="ru-RU"/>
          </w:rPr>
          <w:t>-</w:t>
        </w:r>
        <w:proofErr w:type="spellStart"/>
        <w:r w:rsidR="00864182" w:rsidRPr="002E24B4">
          <w:rPr>
            <w:rStyle w:val="af4"/>
            <w:rFonts w:ascii="Times New Roman" w:hAnsi="Times New Roman" w:cs="Times New Roman"/>
          </w:rPr>
          <w:t>grazhdan</w:t>
        </w:r>
        <w:proofErr w:type="spellEnd"/>
      </w:hyperlink>
    </w:p>
    <w:p w14:paraId="234550B1" w14:textId="3D5D8E60" w:rsidR="0085244D" w:rsidRPr="002E24B4" w:rsidRDefault="008C1FDB" w:rsidP="00B616FE">
      <w:pPr>
        <w:jc w:val="both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</w:pPr>
      <w:r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 xml:space="preserve">        Пр</w:t>
      </w:r>
      <w:r w:rsidR="0085244D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 xml:space="preserve">иглашаем всех заинтересованных лиц, проживающих на территории Ивановского </w:t>
      </w:r>
      <w:r w:rsidR="001159FD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>муниципального округа</w:t>
      </w:r>
      <w:r w:rsidR="0085244D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 xml:space="preserve">, принять участие в обсуждении </w:t>
      </w:r>
      <w:r w:rsidR="00EC7DE2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>проекта</w:t>
      </w:r>
      <w:r w:rsidR="00CE725D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 xml:space="preserve"> решения</w:t>
      </w:r>
      <w:r w:rsidR="00EC7DE2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 xml:space="preserve"> </w:t>
      </w:r>
      <w:r w:rsidR="00CE725D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 xml:space="preserve">об исполнении бюджета округа за </w:t>
      </w:r>
      <w:r w:rsidR="000650EE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>2025</w:t>
      </w:r>
      <w:r w:rsidR="00CE725D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 xml:space="preserve"> год</w:t>
      </w:r>
      <w:r w:rsidR="0085244D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>.</w:t>
      </w:r>
      <w:r w:rsidR="0085244D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 </w:t>
      </w:r>
    </w:p>
    <w:p w14:paraId="492EAA31" w14:textId="1A399EEC" w:rsidR="00864182" w:rsidRPr="002E24B4" w:rsidRDefault="0085244D" w:rsidP="00B616FE">
      <w:pPr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val="ru-RU" w:eastAsia="ru-RU" w:bidi="ar-SA"/>
        </w:rPr>
      </w:pPr>
      <w:r w:rsidRPr="002E24B4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val="ru-RU" w:eastAsia="ru-RU" w:bidi="ar-SA"/>
        </w:rPr>
        <w:t xml:space="preserve">         Лица, планирующие выступить на публичных слушаниях, должны сообщить о своем</w:t>
      </w:r>
      <w:r w:rsidR="00107A1F" w:rsidRPr="002E24B4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val="ru-RU" w:eastAsia="ru-RU" w:bidi="ar-SA"/>
        </w:rPr>
        <w:t xml:space="preserve"> желании по телефону: 89145852421</w:t>
      </w:r>
      <w:r w:rsidRPr="002E24B4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val="ru-RU" w:eastAsia="ru-RU" w:bidi="ar-SA"/>
        </w:rPr>
        <w:t xml:space="preserve"> не позднее </w:t>
      </w:r>
      <w:r w:rsidR="00BF5E80" w:rsidRPr="002E24B4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val="ru-RU" w:eastAsia="ru-RU" w:bidi="ar-SA"/>
        </w:rPr>
        <w:t>2</w:t>
      </w:r>
      <w:r w:rsidR="00CE725D" w:rsidRPr="002E24B4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val="ru-RU" w:eastAsia="ru-RU" w:bidi="ar-SA"/>
        </w:rPr>
        <w:t xml:space="preserve">6 мая </w:t>
      </w:r>
      <w:r w:rsidR="000650EE" w:rsidRPr="002E24B4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val="ru-RU" w:eastAsia="ru-RU" w:bidi="ar-SA"/>
        </w:rPr>
        <w:t>2026</w:t>
      </w:r>
      <w:r w:rsidRPr="002E24B4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val="ru-RU" w:eastAsia="ru-RU" w:bidi="ar-SA"/>
        </w:rPr>
        <w:t xml:space="preserve"> года, указав фамилию, имя, отчество, место жительства и тему выступления.</w:t>
      </w:r>
    </w:p>
    <w:p w14:paraId="35354B98" w14:textId="09348C3A" w:rsidR="000E3E75" w:rsidRPr="002E24B4" w:rsidRDefault="00864182" w:rsidP="00B616FE">
      <w:pPr>
        <w:jc w:val="both"/>
        <w:rPr>
          <w:rFonts w:ascii="Times New Roman" w:hAnsi="Times New Roman" w:cs="Times New Roman"/>
          <w:sz w:val="24"/>
          <w:szCs w:val="24"/>
          <w:lang w:val="ru-RU" w:eastAsia="ru-RU" w:bidi="ar-SA"/>
        </w:rPr>
      </w:pPr>
      <w:r w:rsidRPr="002E24B4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val="ru-RU" w:eastAsia="ru-RU" w:bidi="ar-SA"/>
        </w:rPr>
        <w:t xml:space="preserve">         </w:t>
      </w:r>
      <w:r w:rsidR="0085244D"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 xml:space="preserve"> Желающие высказать замечания, предложения и задать вопросы по </w:t>
      </w:r>
      <w:r w:rsidR="00CE725D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 xml:space="preserve">проекту решения об исполнении бюджета округа за </w:t>
      </w:r>
      <w:r w:rsidR="000650EE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>2025</w:t>
      </w:r>
      <w:r w:rsidR="00CE725D" w:rsidRPr="002E24B4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ru-RU"/>
        </w:rPr>
        <w:t xml:space="preserve"> год</w:t>
      </w:r>
      <w:r w:rsidR="00EC7DE2"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 xml:space="preserve"> могут</w:t>
      </w:r>
      <w:r w:rsidR="0085244D"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 xml:space="preserve"> их направить в </w:t>
      </w:r>
      <w:r w:rsidR="000E3E75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 xml:space="preserve">письменном виде </w:t>
      </w:r>
      <w:r w:rsidR="00CE725D" w:rsidRPr="002E24B4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 w:rsidR="000650EE" w:rsidRPr="002E24B4">
        <w:rPr>
          <w:rFonts w:ascii="Times New Roman" w:hAnsi="Times New Roman" w:cs="Times New Roman"/>
          <w:sz w:val="24"/>
          <w:szCs w:val="24"/>
          <w:lang w:val="ru-RU"/>
        </w:rPr>
        <w:t>30</w:t>
      </w:r>
      <w:r w:rsidR="00CE725D" w:rsidRPr="002E24B4">
        <w:rPr>
          <w:rFonts w:ascii="Times New Roman" w:hAnsi="Times New Roman" w:cs="Times New Roman"/>
          <w:sz w:val="24"/>
          <w:szCs w:val="24"/>
          <w:lang w:val="ru-RU"/>
        </w:rPr>
        <w:t xml:space="preserve"> апреля</w:t>
      </w:r>
      <w:r w:rsidR="008C1FDB" w:rsidRPr="002E24B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650EE" w:rsidRPr="002E24B4">
        <w:rPr>
          <w:rFonts w:ascii="Times New Roman" w:hAnsi="Times New Roman" w:cs="Times New Roman"/>
          <w:sz w:val="24"/>
          <w:szCs w:val="24"/>
          <w:lang w:val="ru-RU"/>
        </w:rPr>
        <w:t>2026</w:t>
      </w:r>
      <w:r w:rsidR="008C1FDB" w:rsidRPr="002E24B4">
        <w:rPr>
          <w:rFonts w:ascii="Times New Roman" w:hAnsi="Times New Roman" w:cs="Times New Roman"/>
          <w:sz w:val="24"/>
          <w:szCs w:val="24"/>
          <w:lang w:val="ru-RU"/>
        </w:rPr>
        <w:t xml:space="preserve"> по 2</w:t>
      </w:r>
      <w:r w:rsidR="00CE725D" w:rsidRPr="002E24B4">
        <w:rPr>
          <w:rFonts w:ascii="Times New Roman" w:hAnsi="Times New Roman" w:cs="Times New Roman"/>
          <w:sz w:val="24"/>
          <w:szCs w:val="24"/>
          <w:lang w:val="ru-RU"/>
        </w:rPr>
        <w:t>6 мая</w:t>
      </w:r>
      <w:r w:rsidR="008C1FDB" w:rsidRPr="002E24B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650EE" w:rsidRPr="002E24B4">
        <w:rPr>
          <w:rFonts w:ascii="Times New Roman" w:hAnsi="Times New Roman" w:cs="Times New Roman"/>
          <w:sz w:val="24"/>
          <w:szCs w:val="24"/>
          <w:lang w:val="ru-RU"/>
        </w:rPr>
        <w:t>2026</w:t>
      </w:r>
      <w:r w:rsidR="008C1FDB" w:rsidRPr="002E24B4">
        <w:rPr>
          <w:rFonts w:ascii="Times New Roman" w:hAnsi="Times New Roman" w:cs="Times New Roman"/>
          <w:sz w:val="24"/>
          <w:szCs w:val="24"/>
          <w:lang w:val="ru-RU"/>
        </w:rPr>
        <w:t xml:space="preserve"> года по адресу</w:t>
      </w:r>
      <w:r w:rsidR="001159FD" w:rsidRPr="002E24B4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8C1FDB" w:rsidRPr="002E24B4">
        <w:rPr>
          <w:rFonts w:ascii="Times New Roman" w:hAnsi="Times New Roman" w:cs="Times New Roman"/>
          <w:sz w:val="24"/>
          <w:szCs w:val="24"/>
          <w:lang w:val="ru-RU"/>
        </w:rPr>
        <w:t xml:space="preserve"> 676930 Амурская обл. Ивановский муниципальный округ, с. Ивановка, ул. Ленина № 148, Совет народных депутатов Ивановского муниципального округа Амурской области </w:t>
      </w:r>
      <w:r w:rsidR="000E3E75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по рабочим дням с 8.00 до 1</w:t>
      </w:r>
      <w:r w:rsidR="006B63B7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6</w:t>
      </w:r>
      <w:r w:rsidR="000E3E75" w:rsidRPr="002E24B4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 w:eastAsia="ru-RU" w:bidi="ar-SA"/>
        </w:rPr>
        <w:t>.00 часов (перерыв с 12.00 до 13.00 часов). </w:t>
      </w:r>
    </w:p>
    <w:p w14:paraId="58A1DDCF" w14:textId="05097660" w:rsidR="00804CD5" w:rsidRPr="002E24B4" w:rsidRDefault="00804CD5" w:rsidP="00804CD5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2E24B4">
        <w:rPr>
          <w:rFonts w:ascii="Times New Roman" w:hAnsi="Times New Roman" w:cs="Times New Roman"/>
          <w:sz w:val="24"/>
          <w:szCs w:val="24"/>
          <w:lang w:val="ru-RU" w:eastAsia="ru-RU" w:bidi="ar-SA"/>
        </w:rPr>
        <w:t xml:space="preserve">         </w:t>
      </w:r>
      <w:r w:rsidRPr="002E24B4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val="ru-RU" w:eastAsia="ru-RU" w:bidi="ar-SA"/>
        </w:rPr>
        <w:t xml:space="preserve">На основании высказанных на публичных слушаниях и поступивших в письменном виде мнений, замечаний и предложений будут оформлены рекомендации публичных слушаний по </w:t>
      </w:r>
      <w:r w:rsidR="00CE725D" w:rsidRPr="002E24B4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val="ru-RU" w:eastAsia="ru-RU" w:bidi="ar-SA"/>
        </w:rPr>
        <w:t>проекту решения</w:t>
      </w:r>
      <w:r w:rsidR="00107A1F" w:rsidRPr="002E24B4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val="ru-RU" w:eastAsia="ru-RU" w:bidi="ar-SA"/>
        </w:rPr>
        <w:t xml:space="preserve"> </w:t>
      </w:r>
      <w:r w:rsidR="00107A1F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 xml:space="preserve">об исполнении бюджета Ивановского муниципального округа за </w:t>
      </w:r>
      <w:r w:rsidR="000650EE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>2025</w:t>
      </w:r>
      <w:r w:rsidR="00107A1F" w:rsidRPr="002E24B4">
        <w:rPr>
          <w:rFonts w:ascii="Times New Roman" w:hAnsi="Times New Roman" w:cs="Times New Roman"/>
          <w:bCs/>
          <w:color w:val="000000"/>
          <w:kern w:val="36"/>
          <w:sz w:val="24"/>
          <w:szCs w:val="24"/>
          <w:lang w:val="ru-RU" w:eastAsia="ru-RU" w:bidi="ar-SA"/>
        </w:rPr>
        <w:t xml:space="preserve"> год</w:t>
      </w:r>
      <w:r w:rsidRPr="002E24B4"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val="ru-RU" w:eastAsia="ru-RU" w:bidi="ar-SA"/>
        </w:rPr>
        <w:t>.</w:t>
      </w:r>
    </w:p>
    <w:p w14:paraId="54C73500" w14:textId="30F08669" w:rsidR="000E3E75" w:rsidRPr="002E24B4" w:rsidRDefault="00804CD5" w:rsidP="00804CD5">
      <w:pPr>
        <w:shd w:val="clear" w:color="auto" w:fill="FFFFFF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</w:pPr>
      <w:r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 xml:space="preserve">         Принятые </w:t>
      </w:r>
      <w:r w:rsidR="001159FD"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>рекомендации по проекту</w:t>
      </w:r>
      <w:r w:rsidR="00CE725D"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 xml:space="preserve"> исполнения бюджета</w:t>
      </w:r>
      <w:r w:rsidR="008C1FDB"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 xml:space="preserve"> округа</w:t>
      </w:r>
      <w:r w:rsidR="00CE725D"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 xml:space="preserve"> з</w:t>
      </w:r>
      <w:r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 xml:space="preserve">а </w:t>
      </w:r>
      <w:r w:rsidR="000650EE"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>2025</w:t>
      </w:r>
      <w:r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 xml:space="preserve"> год </w:t>
      </w:r>
      <w:r w:rsidR="00CE725D"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 xml:space="preserve"> </w:t>
      </w:r>
      <w:r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 xml:space="preserve"> подлежат р</w:t>
      </w:r>
      <w:r w:rsidR="00EC7DE2"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>азмещению на официальном сайте а</w:t>
      </w:r>
      <w:r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 xml:space="preserve">дминистрации </w:t>
      </w:r>
      <w:r w:rsidR="00EC7DE2"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>Ивановского муниципального округа</w:t>
      </w:r>
      <w:r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 xml:space="preserve"> в информационно-телекоммуникационной сети «Интернет» </w:t>
      </w:r>
      <w:r w:rsidR="00D40178" w:rsidRP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>по адресу</w:t>
      </w:r>
      <w:r w:rsidR="002E24B4">
        <w:rPr>
          <w:rFonts w:ascii="Times New Roman" w:eastAsia="Times New Roman" w:hAnsi="Times New Roman" w:cs="Times New Roman"/>
          <w:color w:val="0A0A0A"/>
          <w:sz w:val="24"/>
          <w:szCs w:val="24"/>
          <w:lang w:val="ru-RU" w:eastAsia="ru-RU" w:bidi="ar-SA"/>
        </w:rPr>
        <w:t xml:space="preserve"> </w:t>
      </w:r>
      <w:hyperlink r:id="rId6" w:history="1">
        <w:r w:rsidR="002E24B4" w:rsidRPr="000D1DF4">
          <w:rPr>
            <w:rStyle w:val="af4"/>
            <w:rFonts w:ascii="Times New Roman" w:hAnsi="Times New Roman" w:cs="Times New Roman"/>
          </w:rPr>
          <w:t>https</w:t>
        </w:r>
        <w:r w:rsidR="002E24B4" w:rsidRPr="000D1DF4">
          <w:rPr>
            <w:rStyle w:val="af4"/>
            <w:rFonts w:ascii="Times New Roman" w:hAnsi="Times New Roman" w:cs="Times New Roman"/>
            <w:lang w:val="ru-RU"/>
          </w:rPr>
          <w:t>://</w:t>
        </w:r>
        <w:r w:rsidR="002E24B4" w:rsidRPr="000D1DF4">
          <w:rPr>
            <w:rStyle w:val="af4"/>
            <w:rFonts w:ascii="Times New Roman" w:hAnsi="Times New Roman" w:cs="Times New Roman"/>
          </w:rPr>
          <w:t>ivanovka</w:t>
        </w:r>
        <w:r w:rsidR="002E24B4" w:rsidRPr="000D1DF4">
          <w:rPr>
            <w:rStyle w:val="af4"/>
            <w:rFonts w:ascii="Times New Roman" w:hAnsi="Times New Roman" w:cs="Times New Roman"/>
            <w:lang w:val="ru-RU"/>
          </w:rPr>
          <w:t>.</w:t>
        </w:r>
        <w:r w:rsidR="002E24B4" w:rsidRPr="000D1DF4">
          <w:rPr>
            <w:rStyle w:val="af4"/>
            <w:rFonts w:ascii="Times New Roman" w:hAnsi="Times New Roman" w:cs="Times New Roman"/>
          </w:rPr>
          <w:t>amurobl</w:t>
        </w:r>
        <w:r w:rsidR="002E24B4" w:rsidRPr="000D1DF4">
          <w:rPr>
            <w:rStyle w:val="af4"/>
            <w:rFonts w:ascii="Times New Roman" w:hAnsi="Times New Roman" w:cs="Times New Roman"/>
            <w:lang w:val="ru-RU"/>
          </w:rPr>
          <w:t>.</w:t>
        </w:r>
        <w:r w:rsidR="002E24B4" w:rsidRPr="000D1DF4">
          <w:rPr>
            <w:rStyle w:val="af4"/>
            <w:rFonts w:ascii="Times New Roman" w:hAnsi="Times New Roman" w:cs="Times New Roman"/>
          </w:rPr>
          <w:t>ru</w:t>
        </w:r>
        <w:r w:rsidR="002E24B4" w:rsidRPr="000D1DF4">
          <w:rPr>
            <w:rStyle w:val="af4"/>
            <w:rFonts w:ascii="Times New Roman" w:hAnsi="Times New Roman" w:cs="Times New Roman"/>
            <w:lang w:val="ru-RU"/>
          </w:rPr>
          <w:t>/</w:t>
        </w:r>
        <w:r w:rsidR="002E24B4" w:rsidRPr="000D1DF4">
          <w:rPr>
            <w:rStyle w:val="af4"/>
            <w:rFonts w:ascii="Times New Roman" w:hAnsi="Times New Roman" w:cs="Times New Roman"/>
          </w:rPr>
          <w:t>pages</w:t>
        </w:r>
        <w:r w:rsidR="002E24B4" w:rsidRPr="000D1DF4">
          <w:rPr>
            <w:rStyle w:val="af4"/>
            <w:rFonts w:ascii="Times New Roman" w:hAnsi="Times New Roman" w:cs="Times New Roman"/>
            <w:lang w:val="ru-RU"/>
          </w:rPr>
          <w:t>/</w:t>
        </w:r>
        <w:r w:rsidR="002E24B4" w:rsidRPr="000D1DF4">
          <w:rPr>
            <w:rStyle w:val="af4"/>
            <w:rFonts w:ascii="Times New Roman" w:hAnsi="Times New Roman" w:cs="Times New Roman"/>
          </w:rPr>
          <w:t>sovet</w:t>
        </w:r>
        <w:r w:rsidR="002E24B4" w:rsidRPr="000D1DF4">
          <w:rPr>
            <w:rStyle w:val="af4"/>
            <w:rFonts w:ascii="Times New Roman" w:hAnsi="Times New Roman" w:cs="Times New Roman"/>
            <w:lang w:val="ru-RU"/>
          </w:rPr>
          <w:t>-</w:t>
        </w:r>
        <w:r w:rsidR="002E24B4" w:rsidRPr="000D1DF4">
          <w:rPr>
            <w:rStyle w:val="af4"/>
            <w:rFonts w:ascii="Times New Roman" w:hAnsi="Times New Roman" w:cs="Times New Roman"/>
          </w:rPr>
          <w:t>narodnykh</w:t>
        </w:r>
        <w:r w:rsidR="002E24B4" w:rsidRPr="000D1DF4">
          <w:rPr>
            <w:rStyle w:val="af4"/>
            <w:rFonts w:ascii="Times New Roman" w:hAnsi="Times New Roman" w:cs="Times New Roman"/>
            <w:lang w:val="ru-RU"/>
          </w:rPr>
          <w:t>-</w:t>
        </w:r>
        <w:r w:rsidR="002E24B4" w:rsidRPr="000D1DF4">
          <w:rPr>
            <w:rStyle w:val="af4"/>
            <w:rFonts w:ascii="Times New Roman" w:hAnsi="Times New Roman" w:cs="Times New Roman"/>
          </w:rPr>
          <w:t>deputatov</w:t>
        </w:r>
        <w:r w:rsidR="002E24B4" w:rsidRPr="000D1DF4">
          <w:rPr>
            <w:rStyle w:val="af4"/>
            <w:rFonts w:ascii="Times New Roman" w:hAnsi="Times New Roman" w:cs="Times New Roman"/>
            <w:lang w:val="ru-RU"/>
          </w:rPr>
          <w:t>/</w:t>
        </w:r>
      </w:hyperlink>
    </w:p>
    <w:p w14:paraId="794922EE" w14:textId="77777777" w:rsidR="007F400C" w:rsidRPr="000E3E75" w:rsidRDefault="007F400C">
      <w:pPr>
        <w:rPr>
          <w:lang w:val="ru-RU"/>
        </w:rPr>
      </w:pPr>
      <w:bookmarkStart w:id="0" w:name="_GoBack"/>
      <w:bookmarkEnd w:id="0"/>
    </w:p>
    <w:sectPr w:rsidR="007F400C" w:rsidRPr="000E3E75" w:rsidSect="0065708B">
      <w:pgSz w:w="11909" w:h="16834"/>
      <w:pgMar w:top="567" w:right="851" w:bottom="357" w:left="1276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E75"/>
    <w:rsid w:val="000650EE"/>
    <w:rsid w:val="000E3E75"/>
    <w:rsid w:val="00107A1F"/>
    <w:rsid w:val="001159FD"/>
    <w:rsid w:val="00174D0C"/>
    <w:rsid w:val="00201548"/>
    <w:rsid w:val="00222189"/>
    <w:rsid w:val="002457B3"/>
    <w:rsid w:val="002709D8"/>
    <w:rsid w:val="002D3204"/>
    <w:rsid w:val="002E24B4"/>
    <w:rsid w:val="003339A7"/>
    <w:rsid w:val="0038636E"/>
    <w:rsid w:val="003A4138"/>
    <w:rsid w:val="00424FAD"/>
    <w:rsid w:val="0049320F"/>
    <w:rsid w:val="00557547"/>
    <w:rsid w:val="00586EFE"/>
    <w:rsid w:val="005B5737"/>
    <w:rsid w:val="00620B4A"/>
    <w:rsid w:val="00621271"/>
    <w:rsid w:val="00645B6C"/>
    <w:rsid w:val="0065708B"/>
    <w:rsid w:val="006B63B7"/>
    <w:rsid w:val="006E1CB1"/>
    <w:rsid w:val="007661F0"/>
    <w:rsid w:val="007905BD"/>
    <w:rsid w:val="007B68A7"/>
    <w:rsid w:val="007F400C"/>
    <w:rsid w:val="00804CD5"/>
    <w:rsid w:val="0085244D"/>
    <w:rsid w:val="00864182"/>
    <w:rsid w:val="008C1FDB"/>
    <w:rsid w:val="008E0121"/>
    <w:rsid w:val="00916150"/>
    <w:rsid w:val="00941575"/>
    <w:rsid w:val="00941D63"/>
    <w:rsid w:val="0099116B"/>
    <w:rsid w:val="009B02E4"/>
    <w:rsid w:val="009C430B"/>
    <w:rsid w:val="009D23FE"/>
    <w:rsid w:val="009E297A"/>
    <w:rsid w:val="00B224DF"/>
    <w:rsid w:val="00B616FE"/>
    <w:rsid w:val="00BA4225"/>
    <w:rsid w:val="00BB636A"/>
    <w:rsid w:val="00BF1804"/>
    <w:rsid w:val="00BF5E80"/>
    <w:rsid w:val="00CE725D"/>
    <w:rsid w:val="00D31743"/>
    <w:rsid w:val="00D40178"/>
    <w:rsid w:val="00D71E16"/>
    <w:rsid w:val="00EC7DE2"/>
    <w:rsid w:val="00EF5F78"/>
    <w:rsid w:val="00FB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0706"/>
  <w15:docId w15:val="{9097C0C4-EF05-4A9C-8371-71E98C8B6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5708B"/>
  </w:style>
  <w:style w:type="paragraph" w:styleId="1">
    <w:name w:val="heading 1"/>
    <w:basedOn w:val="a"/>
    <w:next w:val="a"/>
    <w:link w:val="10"/>
    <w:uiPriority w:val="9"/>
    <w:qFormat/>
    <w:rsid w:val="00645B6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5B6C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5B6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5B6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5B6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5B6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5B6C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5B6C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5B6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B6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45B6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45B6C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645B6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645B6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645B6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645B6C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645B6C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45B6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45B6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645B6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45B6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45B6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645B6C"/>
    <w:rPr>
      <w:b/>
      <w:bCs/>
    </w:rPr>
  </w:style>
  <w:style w:type="character" w:styleId="a8">
    <w:name w:val="Emphasis"/>
    <w:uiPriority w:val="20"/>
    <w:qFormat/>
    <w:rsid w:val="00645B6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645B6C"/>
  </w:style>
  <w:style w:type="paragraph" w:styleId="aa">
    <w:name w:val="List Paragraph"/>
    <w:basedOn w:val="a"/>
    <w:uiPriority w:val="34"/>
    <w:qFormat/>
    <w:rsid w:val="00645B6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45B6C"/>
    <w:pPr>
      <w:spacing w:before="20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45B6C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645B6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645B6C"/>
    <w:rPr>
      <w:b/>
      <w:bCs/>
      <w:i/>
      <w:iCs/>
    </w:rPr>
  </w:style>
  <w:style w:type="character" w:styleId="ad">
    <w:name w:val="Subtle Emphasis"/>
    <w:uiPriority w:val="19"/>
    <w:qFormat/>
    <w:rsid w:val="00645B6C"/>
    <w:rPr>
      <w:i/>
      <w:iCs/>
    </w:rPr>
  </w:style>
  <w:style w:type="character" w:styleId="ae">
    <w:name w:val="Intense Emphasis"/>
    <w:uiPriority w:val="21"/>
    <w:qFormat/>
    <w:rsid w:val="00645B6C"/>
    <w:rPr>
      <w:b/>
      <w:bCs/>
    </w:rPr>
  </w:style>
  <w:style w:type="character" w:styleId="af">
    <w:name w:val="Subtle Reference"/>
    <w:uiPriority w:val="31"/>
    <w:qFormat/>
    <w:rsid w:val="00645B6C"/>
    <w:rPr>
      <w:smallCaps/>
    </w:rPr>
  </w:style>
  <w:style w:type="character" w:styleId="af0">
    <w:name w:val="Intense Reference"/>
    <w:uiPriority w:val="32"/>
    <w:qFormat/>
    <w:rsid w:val="00645B6C"/>
    <w:rPr>
      <w:smallCaps/>
      <w:spacing w:val="5"/>
      <w:u w:val="single"/>
    </w:rPr>
  </w:style>
  <w:style w:type="character" w:styleId="af1">
    <w:name w:val="Book Title"/>
    <w:uiPriority w:val="33"/>
    <w:qFormat/>
    <w:rsid w:val="00645B6C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645B6C"/>
    <w:pPr>
      <w:outlineLvl w:val="9"/>
    </w:pPr>
  </w:style>
  <w:style w:type="paragraph" w:styleId="af3">
    <w:name w:val="Normal (Web)"/>
    <w:basedOn w:val="a"/>
    <w:uiPriority w:val="99"/>
    <w:semiHidden/>
    <w:unhideWhenUsed/>
    <w:rsid w:val="000E3E7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f4">
    <w:name w:val="Hyperlink"/>
    <w:basedOn w:val="a0"/>
    <w:uiPriority w:val="99"/>
    <w:unhideWhenUsed/>
    <w:rsid w:val="000E3E75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0E3E7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E3E75"/>
    <w:rPr>
      <w:rFonts w:ascii="Tahoma" w:hAnsi="Tahoma" w:cs="Tahoma"/>
      <w:sz w:val="16"/>
      <w:szCs w:val="16"/>
    </w:rPr>
  </w:style>
  <w:style w:type="character" w:styleId="af7">
    <w:name w:val="FollowedHyperlink"/>
    <w:basedOn w:val="a0"/>
    <w:uiPriority w:val="99"/>
    <w:semiHidden/>
    <w:unhideWhenUsed/>
    <w:rsid w:val="0038636E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B636A"/>
    <w:rPr>
      <w:color w:val="605E5C"/>
      <w:shd w:val="clear" w:color="auto" w:fill="E1DFDD"/>
    </w:rPr>
  </w:style>
  <w:style w:type="character" w:styleId="af8">
    <w:name w:val="Unresolved Mention"/>
    <w:basedOn w:val="a0"/>
    <w:uiPriority w:val="99"/>
    <w:semiHidden/>
    <w:unhideWhenUsed/>
    <w:rsid w:val="00621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25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8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0064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735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49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941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982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3049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01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75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12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230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42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459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6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03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0393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3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280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617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6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2782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76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071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769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06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641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287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9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811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vanovka.amurobl.ru/pages/sovet-narodnykh-deputatov/" TargetMode="External"/><Relationship Id="rId5" Type="http://schemas.openxmlformats.org/officeDocument/2006/relationships/hyperlink" Target="http://ivanfin.ru/index.php/budget/byudzhet-dlya-grazhdan" TargetMode="External"/><Relationship Id="rId4" Type="http://schemas.openxmlformats.org/officeDocument/2006/relationships/hyperlink" Target="http://ivanfin.ru/index.php/otchetnost/ispolnenie-rajonnogo-byudzheta/otchetnost-2025/proekt-resheniya-ob-ispolnenii-rajonnogo-byudzheta-za-2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dcterms:created xsi:type="dcterms:W3CDTF">2025-05-29T05:19:00Z</dcterms:created>
  <dcterms:modified xsi:type="dcterms:W3CDTF">2026-05-15T00:41:00Z</dcterms:modified>
</cp:coreProperties>
</file>